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马德鹏</w:t>
      </w:r>
      <w:r>
        <w:rPr>
          <w:rFonts w:hint="eastAsia"/>
          <w:sz w:val="15"/>
          <w:szCs w:val="15"/>
          <w:highlight w:val="none"/>
        </w:rPr>
        <w:t>，</w:t>
      </w:r>
      <w:r>
        <w:rPr>
          <w:rFonts w:hint="eastAsia"/>
          <w:sz w:val="15"/>
          <w:szCs w:val="15"/>
          <w:highlight w:val="none"/>
          <w:lang w:val="en-US" w:eastAsia="zh-CN"/>
        </w:rPr>
        <w:t>130131199411232114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