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付习芳</w:t>
      </w:r>
      <w:r>
        <w:rPr>
          <w:rFonts w:hint="eastAsia"/>
          <w:sz w:val="15"/>
          <w:szCs w:val="15"/>
          <w:highlight w:val="none"/>
        </w:rPr>
        <w:t>，</w:t>
      </w:r>
      <w:r>
        <w:rPr>
          <w:rFonts w:hint="eastAsia"/>
          <w:sz w:val="15"/>
          <w:szCs w:val="15"/>
          <w:highlight w:val="none"/>
          <w:lang w:val="en-US" w:eastAsia="zh-CN"/>
        </w:rPr>
        <w:t>130131198204132116</w:t>
      </w:r>
      <w:r>
        <w:rPr>
          <w:rFonts w:hint="eastAsia"/>
          <w:sz w:val="15"/>
          <w:szCs w:val="15"/>
        </w:rPr>
        <w:t xml:space="preserve">  </w:t>
      </w:r>
      <w:r>
        <w:rPr>
          <w:rFonts w:hint="eastAsia"/>
          <w:sz w:val="15"/>
          <w:szCs w:val="15"/>
          <w:lang w:val="en-US" w:eastAsia="zh-CN"/>
        </w:rPr>
        <w:t>沪A02988A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